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573" w:rsidRDefault="00031573" w:rsidP="00891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379.05pt;margin-top:1.05pt;width:61.3pt;height:61.5pt;z-index:251657728;visibility:visible">
            <v:imagedata r:id="rId5" o:title=""/>
          </v:shape>
        </w:pict>
      </w:r>
      <w:r>
        <w:rPr>
          <w:noProof/>
          <w:lang w:eastAsia="ru-RU"/>
        </w:rPr>
        <w:pict>
          <v:shape id="Рисунок 1" o:spid="_x0000_s1027" type="#_x0000_t75" style="position:absolute;left:0;text-align:left;margin-left:0;margin-top:1.05pt;width:59.25pt;height:59.25pt;z-index:251656704;visibility:visible;mso-position-horizontal:center;mso-position-horizontal-relative:margin">
            <v:imagedata r:id="rId6" o:title=""/>
            <w10:wrap type="square" anchorx="margin"/>
          </v:shape>
        </w:pict>
      </w:r>
      <w:r>
        <w:rPr>
          <w:noProof/>
          <w:lang w:eastAsia="ru-RU"/>
        </w:rPr>
        <w:pict>
          <v:shape id="Рисунок 4" o:spid="_x0000_s1028" type="#_x0000_t75" style="position:absolute;left:0;text-align:left;margin-left:69pt;margin-top:3.75pt;width:56.25pt;height:56.55pt;z-index:-251657728;visibility:visible">
            <v:imagedata r:id="rId7" o:title=""/>
          </v:shape>
        </w:pict>
      </w:r>
    </w:p>
    <w:p w:rsidR="00031573" w:rsidRDefault="00031573" w:rsidP="00891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573" w:rsidRDefault="00031573" w:rsidP="008910E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31573" w:rsidRPr="00E35788" w:rsidRDefault="00031573" w:rsidP="008910E8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</w:pPr>
      <w:r w:rsidRPr="00E35788"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  <w:t>Министерств</w:t>
      </w:r>
      <w:r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  <w:t>о науки и образования Республики Адыгея</w:t>
      </w:r>
    </w:p>
    <w:p w:rsidR="00031573" w:rsidRPr="00E35788" w:rsidRDefault="00031573" w:rsidP="008910E8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</w:pPr>
      <w:r w:rsidRPr="00E35788"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  <w:t>ФГБОУ ВО «Адыгейский</w:t>
      </w:r>
      <w:r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  <w:t xml:space="preserve"> </w:t>
      </w:r>
      <w:r w:rsidRPr="00E35788"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  <w:t xml:space="preserve"> государственный </w:t>
      </w:r>
      <w:r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  <w:t xml:space="preserve"> </w:t>
      </w:r>
      <w:r w:rsidRPr="00E35788"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  <w:t>университет»</w:t>
      </w:r>
    </w:p>
    <w:p w:rsidR="00031573" w:rsidRPr="00E35788" w:rsidRDefault="00031573" w:rsidP="00D24D3B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</w:pPr>
    </w:p>
    <w:p w:rsidR="00031573" w:rsidRDefault="00031573" w:rsidP="00E46543">
      <w:pPr>
        <w:spacing w:after="0" w:line="360" w:lineRule="auto"/>
        <w:jc w:val="center"/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</w:pPr>
      <w:r w:rsidRPr="00E35788"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  <w:t>ИНФОРМАЦИОННОЕ ПИС</w:t>
      </w:r>
      <w:r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  <w:t>Ь</w:t>
      </w:r>
      <w:r w:rsidRPr="00E35788"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  <w:t>МО - ПРИГЛАШЕНИЕ</w:t>
      </w:r>
    </w:p>
    <w:p w:rsidR="00031573" w:rsidRPr="00E35788" w:rsidRDefault="00031573" w:rsidP="008910E8">
      <w:pPr>
        <w:spacing w:after="0" w:line="360" w:lineRule="auto"/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</w:pPr>
      <w:r>
        <w:rPr>
          <w:rFonts w:ascii="Times New Roman" w:hAnsi="Times New Roman" w:cs="Times New Roman"/>
          <w:b/>
          <w:bCs/>
          <w:caps/>
          <w:spacing w:val="-10"/>
          <w:sz w:val="20"/>
          <w:szCs w:val="20"/>
        </w:rPr>
        <w:t xml:space="preserve">                                                                                             Уважаемые  коллеги!</w:t>
      </w:r>
    </w:p>
    <w:p w:rsidR="00031573" w:rsidRDefault="00031573" w:rsidP="00AE22C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7A407F">
        <w:rPr>
          <w:rFonts w:ascii="Times New Roman" w:hAnsi="Times New Roman" w:cs="Times New Roman"/>
          <w:spacing w:val="-10"/>
          <w:sz w:val="24"/>
          <w:szCs w:val="24"/>
        </w:rPr>
        <w:t xml:space="preserve">          Адыгейский государственный университет приглашает Вас принять участие в Международном 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симпозиуме </w:t>
      </w:r>
      <w:r w:rsidRPr="008910E8">
        <w:rPr>
          <w:rFonts w:ascii="Times New Roman" w:hAnsi="Times New Roman" w:cs="Times New Roman"/>
          <w:b/>
          <w:bCs/>
          <w:spacing w:val="-10"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Актуальные проблемы общей и адыгской филологии</w:t>
      </w:r>
      <w:r w:rsidRPr="008910E8">
        <w:rPr>
          <w:rFonts w:ascii="Times New Roman" w:hAnsi="Times New Roman" w:cs="Times New Roman"/>
          <w:b/>
          <w:bCs/>
          <w:spacing w:val="-10"/>
          <w:sz w:val="24"/>
          <w:szCs w:val="24"/>
        </w:rPr>
        <w:t>»</w:t>
      </w:r>
      <w:r w:rsidRPr="007A407F">
        <w:rPr>
          <w:rFonts w:ascii="Times New Roman" w:hAnsi="Times New Roman" w:cs="Times New Roman"/>
          <w:spacing w:val="-10"/>
          <w:sz w:val="24"/>
          <w:szCs w:val="24"/>
        </w:rPr>
        <w:t>,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A407F">
        <w:rPr>
          <w:rFonts w:ascii="Times New Roman" w:hAnsi="Times New Roman" w:cs="Times New Roman"/>
          <w:spacing w:val="-10"/>
          <w:sz w:val="24"/>
          <w:szCs w:val="24"/>
        </w:rPr>
        <w:t xml:space="preserve"> посвященном</w:t>
      </w:r>
      <w:r>
        <w:rPr>
          <w:rFonts w:ascii="Times New Roman" w:hAnsi="Times New Roman" w:cs="Times New Roman"/>
          <w:spacing w:val="-10"/>
          <w:sz w:val="24"/>
          <w:szCs w:val="24"/>
        </w:rPr>
        <w:t xml:space="preserve"> 100-летию со дня рождения профессора, доктора филологических наук,  выдающегося языковеда, известного педагога и общественного деятеля  Зайнаб  Ибрагимовне  Керашевой. </w:t>
      </w:r>
    </w:p>
    <w:p w:rsidR="00031573" w:rsidRPr="008F4312" w:rsidRDefault="00031573" w:rsidP="00F573D7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8F4312">
        <w:rPr>
          <w:rFonts w:ascii="Times New Roman" w:hAnsi="Times New Roman" w:cs="Times New Roman"/>
          <w:b/>
          <w:bCs/>
          <w:spacing w:val="-10"/>
          <w:sz w:val="24"/>
          <w:szCs w:val="24"/>
        </w:rPr>
        <w:t xml:space="preserve"> Симпозиум  состоится 18-20 мая 2023 г.  </w:t>
      </w:r>
    </w:p>
    <w:p w:rsidR="00031573" w:rsidRPr="008F4312" w:rsidRDefault="00031573" w:rsidP="00BC6D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 w:rsidRPr="008F4312">
        <w:rPr>
          <w:rFonts w:ascii="Times New Roman" w:hAnsi="Times New Roman" w:cs="Times New Roman"/>
          <w:b/>
          <w:bCs/>
          <w:spacing w:val="-10"/>
          <w:sz w:val="24"/>
          <w:szCs w:val="24"/>
        </w:rPr>
        <w:t>К обсуждению предлагаются следующие проблемы:</w:t>
      </w:r>
    </w:p>
    <w:p w:rsidR="00031573" w:rsidRDefault="00031573" w:rsidP="00746D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Зайнаб  Ибрагимовна  Керашева – выдающийся  ученый – лингвист, кавказовед, основатель первой научной школы по адыгскому языкознанию, педагог, общественный деятель.</w:t>
      </w:r>
    </w:p>
    <w:p w:rsidR="00031573" w:rsidRDefault="00031573" w:rsidP="00746D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Сохранение и развитие </w:t>
      </w:r>
      <w:r w:rsidRPr="002F205D">
        <w:rPr>
          <w:rFonts w:ascii="Times New Roman" w:hAnsi="Times New Roman" w:cs="Times New Roman"/>
          <w:spacing w:val="-10"/>
          <w:sz w:val="24"/>
          <w:szCs w:val="24"/>
        </w:rPr>
        <w:t>миноритарных языков в современном мире.</w:t>
      </w:r>
    </w:p>
    <w:p w:rsidR="00031573" w:rsidRPr="002F205D" w:rsidRDefault="00031573" w:rsidP="00746DB0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>Корпусные исследования родных языков.</w:t>
      </w:r>
    </w:p>
    <w:p w:rsidR="00031573" w:rsidRPr="00747764" w:rsidRDefault="00031573" w:rsidP="008910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i/>
          <w:iCs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Билингвизм социальный и художественный: межпарадигмальность  исследовательских практик </w:t>
      </w:r>
      <w:r w:rsidRPr="00747764">
        <w:rPr>
          <w:rFonts w:ascii="Times New Roman" w:hAnsi="Times New Roman" w:cs="Times New Roman"/>
          <w:i/>
          <w:iCs/>
          <w:spacing w:val="-10"/>
          <w:sz w:val="24"/>
          <w:szCs w:val="24"/>
        </w:rPr>
        <w:t>.</w:t>
      </w:r>
    </w:p>
    <w:p w:rsidR="00031573" w:rsidRPr="002F205D" w:rsidRDefault="00031573" w:rsidP="008910E8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 w:rsidRPr="002F205D">
        <w:rPr>
          <w:rFonts w:ascii="Times New Roman" w:hAnsi="Times New Roman" w:cs="Times New Roman"/>
          <w:sz w:val="24"/>
          <w:szCs w:val="24"/>
        </w:rPr>
        <w:t>Литература как источник формирования национальной идентичности.</w:t>
      </w:r>
    </w:p>
    <w:p w:rsidR="00031573" w:rsidRPr="00746DB0" w:rsidRDefault="00031573" w:rsidP="00746DB0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lang w:val="ru-RU"/>
        </w:rPr>
      </w:pPr>
      <w:r w:rsidRPr="002F205D">
        <w:rPr>
          <w:rFonts w:ascii="Times New Roman" w:hAnsi="Times New Roman" w:cs="Times New Roman"/>
          <w:lang w:val="ru-RU"/>
        </w:rPr>
        <w:t>Фольклор в контексте современн</w:t>
      </w:r>
      <w:r>
        <w:rPr>
          <w:rFonts w:ascii="Times New Roman" w:hAnsi="Times New Roman" w:cs="Times New Roman"/>
          <w:lang w:val="ru-RU"/>
        </w:rPr>
        <w:t>ых лингвистических исследований.</w:t>
      </w:r>
    </w:p>
    <w:p w:rsidR="00031573" w:rsidRDefault="00031573" w:rsidP="00662FD7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>Инновационные  теории и методики</w:t>
      </w:r>
      <w:r w:rsidRPr="002F205D">
        <w:rPr>
          <w:rFonts w:ascii="Times New Roman" w:hAnsi="Times New Roman" w:cs="Times New Roman"/>
          <w:lang w:val="ru-RU"/>
        </w:rPr>
        <w:t xml:space="preserve"> обучения родным языкам.</w:t>
      </w:r>
    </w:p>
    <w:p w:rsidR="00031573" w:rsidRPr="002F205D" w:rsidRDefault="00031573" w:rsidP="00662FD7">
      <w:pPr>
        <w:pStyle w:val="NormalWeb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/>
        </w:rPr>
        <w:t>Исследования когнитивных и нейронных основ языка в области психо- и нейролингвистики.</w:t>
      </w:r>
    </w:p>
    <w:p w:rsidR="00031573" w:rsidRPr="002A2AB5" w:rsidRDefault="00031573" w:rsidP="002F205D">
      <w:pPr>
        <w:pStyle w:val="NormalWeb"/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lang w:val="ru-RU" w:eastAsia="ru-RU"/>
        </w:rPr>
      </w:pPr>
      <w:r>
        <w:rPr>
          <w:rFonts w:ascii="Times New Roman" w:hAnsi="Times New Roman" w:cs="Times New Roman"/>
          <w:lang w:val="ru-RU" w:eastAsia="ru-RU"/>
        </w:rPr>
        <w:t xml:space="preserve">        </w:t>
      </w:r>
      <w:r w:rsidRPr="002A2AB5">
        <w:rPr>
          <w:rFonts w:ascii="Times New Roman" w:hAnsi="Times New Roman" w:cs="Times New Roman"/>
          <w:lang w:val="ru-RU" w:eastAsia="ru-RU"/>
        </w:rPr>
        <w:t xml:space="preserve">Для участия в работе симпозиума необходимо прислать статью и заявку по установленной форме  не позднее </w:t>
      </w:r>
      <w:r w:rsidRPr="002A2AB5">
        <w:rPr>
          <w:rFonts w:ascii="Times New Roman" w:hAnsi="Times New Roman" w:cs="Times New Roman"/>
          <w:b/>
          <w:bCs/>
          <w:lang w:val="ru-RU" w:eastAsia="ru-RU"/>
        </w:rPr>
        <w:t xml:space="preserve">10 апреля 2023 г. в отдельных файлах </w:t>
      </w:r>
      <w:r w:rsidRPr="002A2AB5">
        <w:rPr>
          <w:rFonts w:ascii="Times New Roman" w:hAnsi="Times New Roman" w:cs="Times New Roman"/>
          <w:lang w:val="ru-RU" w:eastAsia="ru-RU"/>
        </w:rPr>
        <w:t>(например, Иванов_статья, Иванов_заявка)</w:t>
      </w:r>
      <w:r w:rsidRPr="002A2AB5">
        <w:rPr>
          <w:rFonts w:ascii="Times New Roman" w:hAnsi="Times New Roman" w:cs="Times New Roman"/>
          <w:b/>
          <w:bCs/>
          <w:lang w:val="ru-RU" w:eastAsia="ru-RU"/>
        </w:rPr>
        <w:t xml:space="preserve"> </w:t>
      </w:r>
      <w:r w:rsidRPr="002A2AB5">
        <w:rPr>
          <w:rFonts w:ascii="Times New Roman" w:hAnsi="Times New Roman" w:cs="Times New Roman"/>
          <w:lang w:val="ru-RU" w:eastAsia="ru-RU"/>
        </w:rPr>
        <w:t xml:space="preserve">на электронный адрес </w:t>
      </w:r>
      <w:hyperlink r:id="rId8" w:history="1">
        <w:r w:rsidRPr="002A2AB5">
          <w:rPr>
            <w:rStyle w:val="Hyperlink"/>
          </w:rPr>
          <w:t>faiziet</w:t>
        </w:r>
        <w:r w:rsidRPr="002A2AB5">
          <w:rPr>
            <w:rStyle w:val="Hyperlink"/>
            <w:lang w:val="ru-RU"/>
          </w:rPr>
          <w:t>@</w:t>
        </w:r>
        <w:r w:rsidRPr="002A2AB5">
          <w:rPr>
            <w:rStyle w:val="Hyperlink"/>
          </w:rPr>
          <w:t>mail</w:t>
        </w:r>
        <w:r w:rsidRPr="002A2AB5">
          <w:rPr>
            <w:rStyle w:val="Hyperlink"/>
            <w:lang w:val="ru-RU"/>
          </w:rPr>
          <w:t>.</w:t>
        </w:r>
        <w:r w:rsidRPr="002A2AB5">
          <w:rPr>
            <w:rStyle w:val="Hyperlink"/>
          </w:rPr>
          <w:t>ru</w:t>
        </w:r>
      </w:hyperlink>
      <w:r w:rsidRPr="002A2AB5">
        <w:rPr>
          <w:rFonts w:ascii="Times New Roman" w:hAnsi="Times New Roman" w:cs="Times New Roman"/>
          <w:lang w:val="ru-RU"/>
        </w:rPr>
        <w:t xml:space="preserve"> (Хейшхо Файзет Исмаиловна) с пометкой «Симпозиум». Форма заявки  прилагается </w:t>
      </w:r>
      <w:r>
        <w:rPr>
          <w:rFonts w:ascii="Times New Roman" w:hAnsi="Times New Roman" w:cs="Times New Roman"/>
          <w:lang w:val="ru-RU" w:eastAsia="ru-RU"/>
        </w:rPr>
        <w:t>(приложение 2</w:t>
      </w:r>
      <w:r w:rsidRPr="002A2AB5">
        <w:rPr>
          <w:rFonts w:ascii="Times New Roman" w:hAnsi="Times New Roman" w:cs="Times New Roman"/>
          <w:lang w:val="ru-RU" w:eastAsia="ru-RU"/>
        </w:rPr>
        <w:t>).</w:t>
      </w:r>
    </w:p>
    <w:p w:rsidR="00031573" w:rsidRDefault="00031573" w:rsidP="00BC6DAD">
      <w:pPr>
        <w:pStyle w:val="NormalWeb"/>
        <w:snapToGrid w:val="0"/>
        <w:spacing w:after="0" w:line="360" w:lineRule="auto"/>
        <w:ind w:left="2" w:firstLine="567"/>
        <w:jc w:val="both"/>
        <w:rPr>
          <w:rFonts w:ascii="Times New Roman" w:hAnsi="Times New Roman" w:cs="Times New Roman"/>
          <w:b/>
          <w:bCs/>
          <w:lang w:val="ru-RU"/>
        </w:rPr>
      </w:pPr>
      <w:r w:rsidRPr="002A2AB5">
        <w:rPr>
          <w:rFonts w:ascii="Times New Roman" w:hAnsi="Times New Roman" w:cs="Times New Roman"/>
          <w:lang w:val="ru-RU"/>
        </w:rPr>
        <w:t>Материалы конференции будут опуб</w:t>
      </w:r>
      <w:r>
        <w:rPr>
          <w:rFonts w:ascii="Times New Roman" w:hAnsi="Times New Roman" w:cs="Times New Roman"/>
          <w:lang w:val="ru-RU"/>
        </w:rPr>
        <w:t xml:space="preserve">ликованы и выставлены </w:t>
      </w:r>
      <w:r w:rsidRPr="002A2AB5">
        <w:rPr>
          <w:rFonts w:ascii="Times New Roman" w:hAnsi="Times New Roman" w:cs="Times New Roman"/>
          <w:lang w:val="ru-RU"/>
        </w:rPr>
        <w:t xml:space="preserve"> в наукометрической базе данных РИНЦ.  Требуемый уров</w:t>
      </w:r>
      <w:r>
        <w:rPr>
          <w:rFonts w:ascii="Times New Roman" w:hAnsi="Times New Roman" w:cs="Times New Roman"/>
          <w:lang w:val="ru-RU"/>
        </w:rPr>
        <w:t>ень оригинальности – не менее 70</w:t>
      </w:r>
      <w:r w:rsidRPr="002A2AB5">
        <w:rPr>
          <w:rFonts w:ascii="Times New Roman" w:hAnsi="Times New Roman" w:cs="Times New Roman"/>
          <w:lang w:val="ru-RU"/>
        </w:rPr>
        <w:t xml:space="preserve"> %. (Проверка на Антиплагиат обязательна!). </w:t>
      </w:r>
      <w:r w:rsidRPr="002A2AB5">
        <w:rPr>
          <w:rFonts w:ascii="Times New Roman" w:hAnsi="Times New Roman" w:cs="Times New Roman"/>
          <w:b/>
          <w:bCs/>
          <w:lang w:val="ru-RU"/>
        </w:rPr>
        <w:t>Оргкомитет оставляет за собой право отклонять статьи, не соотве</w:t>
      </w:r>
      <w:r>
        <w:rPr>
          <w:rFonts w:ascii="Times New Roman" w:hAnsi="Times New Roman" w:cs="Times New Roman"/>
          <w:b/>
          <w:bCs/>
          <w:lang w:val="ru-RU"/>
        </w:rPr>
        <w:t>тствующие   тематике симпозиума</w:t>
      </w:r>
      <w:r w:rsidRPr="002A2AB5">
        <w:rPr>
          <w:rFonts w:ascii="Times New Roman" w:hAnsi="Times New Roman" w:cs="Times New Roman"/>
          <w:b/>
          <w:bCs/>
          <w:lang w:val="ru-RU"/>
        </w:rPr>
        <w:t>.</w:t>
      </w:r>
    </w:p>
    <w:p w:rsidR="00031573" w:rsidRDefault="00031573" w:rsidP="008F43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A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Оргкомитет симпозиума просит Вас подтвердить свое участие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85D8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до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10 мая </w:t>
      </w:r>
      <w:r w:rsidRPr="008910E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2022 г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031573" w:rsidRPr="00662FD7" w:rsidRDefault="00031573" w:rsidP="008F43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lang w:eastAsia="ru-RU"/>
        </w:rPr>
      </w:pPr>
      <w:r w:rsidRPr="00B06A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Рабочие языки конференции</w:t>
      </w:r>
      <w:r w:rsidRPr="007A407F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Pr="00836AD9">
        <w:rPr>
          <w:rFonts w:ascii="Times New Roman" w:hAnsi="Times New Roman" w:cs="Times New Roman"/>
          <w:sz w:val="24"/>
          <w:szCs w:val="24"/>
          <w:lang w:eastAsia="ru-RU"/>
        </w:rPr>
        <w:t>адыгейский, русский.</w:t>
      </w:r>
    </w:p>
    <w:p w:rsidR="00031573" w:rsidRDefault="00031573" w:rsidP="008F43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6AC5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Формат работы симпозиума смешанный</w:t>
      </w:r>
      <w:r>
        <w:rPr>
          <w:rFonts w:ascii="Times New Roman" w:hAnsi="Times New Roman" w:cs="Times New Roman"/>
          <w:sz w:val="24"/>
          <w:szCs w:val="24"/>
          <w:lang w:eastAsia="ru-RU"/>
        </w:rPr>
        <w:t>: офлайн, онлайн, заочный.</w:t>
      </w:r>
    </w:p>
    <w:p w:rsidR="00031573" w:rsidRDefault="00031573" w:rsidP="008F43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Питание , проживание, экскурсии осуществляются за счет организаторов симпозиума.</w:t>
      </w:r>
    </w:p>
    <w:p w:rsidR="00031573" w:rsidRDefault="00031573" w:rsidP="008F43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Проезд оплачивается направляющей стороной.</w:t>
      </w:r>
    </w:p>
    <w:p w:rsidR="00031573" w:rsidRDefault="00031573" w:rsidP="008F431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1573" w:rsidRPr="00085D87" w:rsidRDefault="00031573" w:rsidP="008F4312">
      <w:pPr>
        <w:spacing w:after="0" w:line="240" w:lineRule="auto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085D87">
        <w:rPr>
          <w:rFonts w:ascii="Times New Roman" w:hAnsi="Times New Roman" w:cs="Times New Roman"/>
          <w:b/>
          <w:bCs/>
          <w:sz w:val="24"/>
          <w:szCs w:val="24"/>
        </w:rPr>
        <w:t>Режим</w:t>
      </w:r>
      <w:r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работы симпозиума</w:t>
      </w:r>
      <w:r w:rsidRPr="00085D87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: </w:t>
      </w:r>
    </w:p>
    <w:p w:rsidR="00031573" w:rsidRPr="00085D87" w:rsidRDefault="00031573" w:rsidP="008F4312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Заезд участников – 18 мая 2023</w:t>
      </w:r>
      <w:r w:rsidRPr="00085D87">
        <w:rPr>
          <w:rFonts w:ascii="Times New Roman" w:hAnsi="Times New Roman" w:cs="Times New Roman"/>
          <w:spacing w:val="-2"/>
          <w:sz w:val="24"/>
          <w:szCs w:val="24"/>
        </w:rPr>
        <w:t xml:space="preserve"> г. </w:t>
      </w:r>
    </w:p>
    <w:p w:rsidR="00031573" w:rsidRPr="00085D87" w:rsidRDefault="00031573" w:rsidP="008F4312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Работа симпозиума</w:t>
      </w:r>
      <w:r w:rsidRPr="00085D87">
        <w:rPr>
          <w:rFonts w:ascii="Times New Roman" w:hAnsi="Times New Roman" w:cs="Times New Roman"/>
          <w:spacing w:val="-2"/>
          <w:sz w:val="24"/>
          <w:szCs w:val="24"/>
        </w:rPr>
        <w:t xml:space="preserve"> –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19 мая 2023</w:t>
      </w:r>
      <w:r w:rsidRPr="00085D87">
        <w:rPr>
          <w:rFonts w:ascii="Times New Roman" w:hAnsi="Times New Roman" w:cs="Times New Roman"/>
          <w:spacing w:val="-2"/>
          <w:sz w:val="24"/>
          <w:szCs w:val="24"/>
        </w:rPr>
        <w:t xml:space="preserve"> г. </w:t>
      </w:r>
    </w:p>
    <w:p w:rsidR="00031573" w:rsidRPr="006D0931" w:rsidRDefault="00031573" w:rsidP="008F4312">
      <w:pPr>
        <w:pStyle w:val="ListParagraph"/>
        <w:numPr>
          <w:ilvl w:val="0"/>
          <w:numId w:val="4"/>
        </w:numPr>
        <w:spacing w:after="0" w:line="240" w:lineRule="auto"/>
        <w:ind w:left="1134" w:hanging="425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Отъезд  участников </w:t>
      </w:r>
      <w:r w:rsidRPr="006D0931">
        <w:rPr>
          <w:rFonts w:ascii="Times New Roman" w:hAnsi="Times New Roman" w:cs="Times New Roman"/>
          <w:sz w:val="24"/>
          <w:szCs w:val="24"/>
        </w:rPr>
        <w:t xml:space="preserve"> – 20 мая 2023 г.</w:t>
      </w:r>
    </w:p>
    <w:p w:rsidR="00031573" w:rsidRPr="00085D87" w:rsidRDefault="00031573" w:rsidP="008F431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85D87">
        <w:rPr>
          <w:rFonts w:ascii="Times New Roman" w:hAnsi="Times New Roman" w:cs="Times New Roman"/>
          <w:b/>
          <w:bCs/>
          <w:sz w:val="24"/>
          <w:szCs w:val="24"/>
        </w:rPr>
        <w:t>Контакты: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8-918-423-20-32 – Хейшхо Файзет Исмаиловна</w:t>
      </w:r>
    </w:p>
    <w:p w:rsidR="00031573" w:rsidRDefault="00031573" w:rsidP="008F43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почты:</w:t>
      </w:r>
      <w:hyperlink r:id="rId9" w:history="1">
        <w:r w:rsidRPr="002C2FD8">
          <w:rPr>
            <w:rStyle w:val="Hyperlink"/>
            <w:sz w:val="24"/>
            <w:szCs w:val="24"/>
            <w:lang w:val="en-US"/>
          </w:rPr>
          <w:t>faiziet</w:t>
        </w:r>
        <w:r w:rsidRPr="002C2FD8">
          <w:rPr>
            <w:rStyle w:val="Hyperlink"/>
            <w:sz w:val="24"/>
            <w:szCs w:val="24"/>
          </w:rPr>
          <w:t>@</w:t>
        </w:r>
        <w:r w:rsidRPr="002C2FD8">
          <w:rPr>
            <w:rStyle w:val="Hyperlink"/>
            <w:sz w:val="24"/>
            <w:szCs w:val="24"/>
            <w:lang w:val="en-US"/>
          </w:rPr>
          <w:t>mail</w:t>
        </w:r>
        <w:r w:rsidRPr="002C2FD8">
          <w:rPr>
            <w:rStyle w:val="Hyperlink"/>
            <w:sz w:val="24"/>
            <w:szCs w:val="24"/>
          </w:rPr>
          <w:t>.</w:t>
        </w:r>
        <w:r w:rsidRPr="002C2FD8">
          <w:rPr>
            <w:rStyle w:val="Hyperlink"/>
            <w:sz w:val="24"/>
            <w:szCs w:val="24"/>
            <w:lang w:val="en-US"/>
          </w:rPr>
          <w:t>ru</w:t>
        </w:r>
      </w:hyperlink>
    </w:p>
    <w:p w:rsidR="00031573" w:rsidRDefault="00031573" w:rsidP="00B8045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73" w:rsidRDefault="00031573" w:rsidP="001A14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Правила оформления статьи: </w:t>
      </w:r>
    </w:p>
    <w:p w:rsidR="00031573" w:rsidRPr="001A14F1" w:rsidRDefault="00031573" w:rsidP="001A14F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4F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Образец оформления статьи прилагается (приложение 1).</w:t>
      </w:r>
    </w:p>
    <w:p w:rsidR="00031573" w:rsidRPr="006D0931" w:rsidRDefault="00031573" w:rsidP="00BC6DAD">
      <w:pPr>
        <w:tabs>
          <w:tab w:val="left" w:pos="72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>Текст статьи должен быть тщательно вычитан автором (авторами).</w:t>
      </w:r>
    </w:p>
    <w:p w:rsidR="00031573" w:rsidRPr="006D0931" w:rsidRDefault="00031573" w:rsidP="00BC6DAD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 xml:space="preserve">1. Текст статьи набирается в редакторе MS WORD (с расширением </w:t>
      </w:r>
      <w:r w:rsidRPr="006D0931">
        <w:rPr>
          <w:rStyle w:val="2"/>
          <w:rFonts w:ascii="Times New Roman" w:hAnsi="Times New Roman" w:cs="Times New Roman"/>
          <w:sz w:val="24"/>
          <w:szCs w:val="24"/>
          <w:lang w:val="en-US"/>
        </w:rPr>
        <w:t>dok</w:t>
      </w:r>
      <w:r w:rsidRPr="006D0931">
        <w:rPr>
          <w:rStyle w:val="2"/>
          <w:rFonts w:ascii="Times New Roman" w:hAnsi="Times New Roman" w:cs="Times New Roman"/>
          <w:sz w:val="24"/>
          <w:szCs w:val="24"/>
        </w:rPr>
        <w:t>) шрифтом «Times New Rom</w:t>
      </w:r>
      <w:r w:rsidRPr="006D0931">
        <w:rPr>
          <w:rStyle w:val="2"/>
          <w:rFonts w:ascii="Times New Roman" w:hAnsi="Times New Roman" w:cs="Times New Roman"/>
          <w:sz w:val="24"/>
          <w:szCs w:val="24"/>
          <w:lang w:val="en-US"/>
        </w:rPr>
        <w:t>a</w:t>
      </w:r>
      <w:r w:rsidRPr="006D0931">
        <w:rPr>
          <w:rStyle w:val="2"/>
          <w:rFonts w:ascii="Times New Roman" w:hAnsi="Times New Roman" w:cs="Times New Roman"/>
          <w:sz w:val="24"/>
          <w:szCs w:val="24"/>
        </w:rPr>
        <w:t xml:space="preserve">n» в формате А4, размером 14, интервал 1,5. Поля текста стандартные. </w:t>
      </w:r>
    </w:p>
    <w:p w:rsidR="00031573" w:rsidRPr="006D0931" w:rsidRDefault="00031573" w:rsidP="00BC6D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 xml:space="preserve">2. 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Объем статьи  5 от 5 до </w:t>
      </w:r>
      <w:r w:rsidRPr="006D0931">
        <w:rPr>
          <w:rStyle w:val="2"/>
          <w:rFonts w:ascii="Times New Roman" w:hAnsi="Times New Roman" w:cs="Times New Roman"/>
          <w:sz w:val="24"/>
          <w:szCs w:val="24"/>
        </w:rPr>
        <w:t xml:space="preserve"> 10 страниц печатного текста, включая иллюстрации и таблицы (число рисунков – не более 4, таблиц – не более 2).</w:t>
      </w:r>
    </w:p>
    <w:p w:rsidR="00031573" w:rsidRPr="00747764" w:rsidRDefault="00031573" w:rsidP="00BC6DAD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>3. Перед текстом статьи указываются:</w:t>
      </w:r>
    </w:p>
    <w:p w:rsidR="00031573" w:rsidRPr="006D0931" w:rsidRDefault="00031573" w:rsidP="00BC6DAD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>– фамилия(и) и инициалы автора(ов) (на русском и английском языках)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курсивом</w:t>
      </w:r>
      <w:r w:rsidRPr="006D0931">
        <w:rPr>
          <w:rStyle w:val="2"/>
          <w:rFonts w:ascii="Times New Roman" w:hAnsi="Times New Roman" w:cs="Times New Roman"/>
          <w:sz w:val="24"/>
          <w:szCs w:val="24"/>
        </w:rPr>
        <w:t>;</w:t>
      </w:r>
    </w:p>
    <w:p w:rsidR="00031573" w:rsidRPr="006D0931" w:rsidRDefault="00031573" w:rsidP="00BC6DAD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>– ученая степень, должность, название учреждения</w:t>
      </w:r>
      <w:r>
        <w:rPr>
          <w:rStyle w:val="2"/>
          <w:rFonts w:ascii="Times New Roman" w:hAnsi="Times New Roman" w:cs="Times New Roman"/>
          <w:sz w:val="24"/>
          <w:szCs w:val="24"/>
        </w:rPr>
        <w:t>, город</w:t>
      </w:r>
      <w:r w:rsidRPr="006D0931">
        <w:rPr>
          <w:rStyle w:val="2"/>
          <w:rFonts w:ascii="Times New Roman" w:hAnsi="Times New Roman" w:cs="Times New Roman"/>
          <w:sz w:val="24"/>
          <w:szCs w:val="24"/>
        </w:rPr>
        <w:t xml:space="preserve"> (на русском и английском языках)</w:t>
      </w:r>
      <w:r>
        <w:rPr>
          <w:rStyle w:val="2"/>
          <w:rFonts w:ascii="Times New Roman" w:hAnsi="Times New Roman" w:cs="Times New Roman"/>
          <w:sz w:val="24"/>
          <w:szCs w:val="24"/>
        </w:rPr>
        <w:t xml:space="preserve"> курсивом</w:t>
      </w:r>
      <w:r w:rsidRPr="006D0931">
        <w:rPr>
          <w:rStyle w:val="2"/>
          <w:rFonts w:ascii="Times New Roman" w:hAnsi="Times New Roman" w:cs="Times New Roman"/>
          <w:sz w:val="24"/>
          <w:szCs w:val="24"/>
        </w:rPr>
        <w:t>;</w:t>
      </w:r>
    </w:p>
    <w:p w:rsidR="00031573" w:rsidRPr="006D0931" w:rsidRDefault="00031573" w:rsidP="00BC6DAD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>– название статьи заглавными буквами, жирным шрифтом, по центру (на русском и английском языках);</w:t>
      </w:r>
    </w:p>
    <w:p w:rsidR="00031573" w:rsidRPr="006D0931" w:rsidRDefault="00031573" w:rsidP="00BC6DAD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 xml:space="preserve">– аннотация статьи объемом </w:t>
      </w:r>
      <w:r>
        <w:rPr>
          <w:rStyle w:val="2"/>
          <w:rFonts w:ascii="Times New Roman" w:hAnsi="Times New Roman" w:cs="Times New Roman"/>
          <w:sz w:val="24"/>
          <w:szCs w:val="24"/>
        </w:rPr>
        <w:t>не более 10 строк</w:t>
      </w:r>
      <w:r w:rsidRPr="006D0931">
        <w:rPr>
          <w:rStyle w:val="2"/>
          <w:rFonts w:ascii="Times New Roman" w:hAnsi="Times New Roman" w:cs="Times New Roman"/>
          <w:sz w:val="24"/>
          <w:szCs w:val="24"/>
        </w:rPr>
        <w:t>, которая не должна дублировать вводный и заключительный раздел статьи (на русском и английском языках) и должна включать: цель, методы, результаты, выводы;</w:t>
      </w:r>
    </w:p>
    <w:p w:rsidR="00031573" w:rsidRPr="006D0931" w:rsidRDefault="00031573" w:rsidP="00BC6DAD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>– ключевые слова (5 – 10) (на русском и английском языках).</w:t>
      </w:r>
    </w:p>
    <w:p w:rsidR="00031573" w:rsidRPr="006D0931" w:rsidRDefault="00031573" w:rsidP="00BC6DAD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>4. Рисунки создаются в формате .</w:t>
      </w:r>
      <w:r w:rsidRPr="006D0931">
        <w:rPr>
          <w:rStyle w:val="2"/>
          <w:rFonts w:ascii="Times New Roman" w:hAnsi="Times New Roman" w:cs="Times New Roman"/>
          <w:sz w:val="24"/>
          <w:szCs w:val="24"/>
          <w:lang w:val="en-US"/>
        </w:rPr>
        <w:t>jpg</w:t>
      </w:r>
      <w:r w:rsidRPr="006D0931">
        <w:rPr>
          <w:rStyle w:val="2"/>
          <w:rFonts w:ascii="Times New Roman" w:hAnsi="Times New Roman" w:cs="Times New Roman"/>
          <w:sz w:val="24"/>
          <w:szCs w:val="24"/>
        </w:rPr>
        <w:t>, вставляются непосредственно в текст и нумеруются в порядке их упоминания в тексте, например, «… (таб 1.) …».</w:t>
      </w:r>
    </w:p>
    <w:p w:rsidR="00031573" w:rsidRPr="006D0931" w:rsidRDefault="00031573" w:rsidP="00BC6DAD">
      <w:pPr>
        <w:spacing w:after="0" w:line="240" w:lineRule="auto"/>
        <w:ind w:firstLine="851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>5. Текст и остальной материал следует тщательно выверить. Текст статьи должен быть структурирован, т.е. содержать цель исследования, материал и методы исследования, результаты и их обсуждение, заключение (выводы). Направляемые рукописи являются оригиналом для печати и должны являться материалом, не публиковавшимся ранее в других печатных изданиях.</w:t>
      </w:r>
    </w:p>
    <w:p w:rsidR="00031573" w:rsidRPr="006D0931" w:rsidRDefault="00031573" w:rsidP="00BC6DAD">
      <w:pPr>
        <w:spacing w:after="0" w:line="240" w:lineRule="auto"/>
        <w:ind w:firstLine="851"/>
        <w:jc w:val="both"/>
        <w:rPr>
          <w:rFonts w:ascii="Times New Roman" w:hAnsi="Times New Roman" w:cs="Times New Roman"/>
        </w:rPr>
      </w:pPr>
      <w:r w:rsidRPr="006D0931">
        <w:rPr>
          <w:rStyle w:val="2"/>
          <w:rFonts w:ascii="Times New Roman" w:hAnsi="Times New Roman" w:cs="Times New Roman"/>
          <w:sz w:val="24"/>
          <w:szCs w:val="24"/>
        </w:rPr>
        <w:t xml:space="preserve">6. </w:t>
      </w:r>
      <w:r w:rsidRPr="006D0931">
        <w:rPr>
          <w:rFonts w:ascii="Times New Roman" w:hAnsi="Times New Roman" w:cs="Times New Roman"/>
          <w:sz w:val="24"/>
          <w:szCs w:val="24"/>
        </w:rPr>
        <w:t>Ссылка на цит</w:t>
      </w:r>
      <w:r>
        <w:rPr>
          <w:rFonts w:ascii="Times New Roman" w:hAnsi="Times New Roman" w:cs="Times New Roman"/>
          <w:sz w:val="24"/>
          <w:szCs w:val="24"/>
        </w:rPr>
        <w:t xml:space="preserve">ату указывается </w:t>
      </w:r>
      <w:r w:rsidRPr="006D0931">
        <w:rPr>
          <w:rFonts w:ascii="Times New Roman" w:hAnsi="Times New Roman" w:cs="Times New Roman"/>
          <w:sz w:val="24"/>
          <w:szCs w:val="24"/>
        </w:rPr>
        <w:t>в квадратных скобках: сначала проставляется номер источника цитаты из пристатейного би</w:t>
      </w:r>
      <w:r>
        <w:rPr>
          <w:rFonts w:ascii="Times New Roman" w:hAnsi="Times New Roman" w:cs="Times New Roman"/>
          <w:sz w:val="24"/>
          <w:szCs w:val="24"/>
        </w:rPr>
        <w:t>блиографического списка, затем страница.</w:t>
      </w:r>
      <w:r w:rsidRPr="006D0931">
        <w:rPr>
          <w:rFonts w:ascii="Times New Roman" w:hAnsi="Times New Roman" w:cs="Times New Roman"/>
          <w:sz w:val="24"/>
          <w:szCs w:val="24"/>
        </w:rPr>
        <w:t xml:space="preserve"> Напри</w:t>
      </w:r>
      <w:r>
        <w:rPr>
          <w:rFonts w:ascii="Times New Roman" w:hAnsi="Times New Roman" w:cs="Times New Roman"/>
          <w:sz w:val="24"/>
          <w:szCs w:val="24"/>
        </w:rPr>
        <w:t>мер, [10: 81]</w:t>
      </w:r>
      <w:r w:rsidRPr="006D0931">
        <w:rPr>
          <w:rFonts w:ascii="Times New Roman" w:hAnsi="Times New Roman" w:cs="Times New Roman"/>
          <w:sz w:val="24"/>
          <w:szCs w:val="24"/>
        </w:rPr>
        <w:t>. За достоверность цитат ответственность несет автор!</w:t>
      </w:r>
    </w:p>
    <w:p w:rsidR="00031573" w:rsidRDefault="00031573" w:rsidP="00BC6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711B7">
        <w:rPr>
          <w:rFonts w:ascii="Times New Roman" w:hAnsi="Times New Roman" w:cs="Times New Roman"/>
          <w:sz w:val="24"/>
          <w:szCs w:val="24"/>
        </w:rPr>
        <w:t xml:space="preserve">7. Список литературы дается в конце статьи в алфавитном порядке, предваряется словом </w:t>
      </w:r>
      <w:r w:rsidRPr="00B80455">
        <w:rPr>
          <w:rFonts w:ascii="Times New Roman" w:hAnsi="Times New Roman" w:cs="Times New Roman"/>
          <w:sz w:val="24"/>
          <w:szCs w:val="24"/>
        </w:rPr>
        <w:t>«Литература:»</w:t>
      </w:r>
      <w:r w:rsidRPr="007711B7">
        <w:rPr>
          <w:rFonts w:ascii="Times New Roman" w:hAnsi="Times New Roman" w:cs="Times New Roman"/>
          <w:sz w:val="24"/>
          <w:szCs w:val="24"/>
        </w:rPr>
        <w:t xml:space="preserve"> с указанием полных выходных данных на языке оригинала и оформляется в соответствии с  ГОСТ Р 7.0.5 – 2008 .</w:t>
      </w:r>
    </w:p>
    <w:p w:rsidR="00031573" w:rsidRDefault="00031573" w:rsidP="00BC6DA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31573" w:rsidRDefault="00031573" w:rsidP="008F4312">
      <w:pPr>
        <w:spacing w:after="0" w:line="360" w:lineRule="auto"/>
        <w:ind w:left="567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С уважением, оргкомитет симпозиума</w:t>
      </w:r>
    </w:p>
    <w:p w:rsidR="00031573" w:rsidRDefault="00031573" w:rsidP="00AF04A1">
      <w:pPr>
        <w:spacing w:after="0" w:line="360" w:lineRule="auto"/>
        <w:ind w:left="567" w:firstLine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031573" w:rsidRPr="00FE0C29" w:rsidRDefault="00031573" w:rsidP="00662FD7">
      <w:pPr>
        <w:spacing w:after="0" w:line="360" w:lineRule="auto"/>
        <w:ind w:left="567" w:firstLine="14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Приложение 1.</w:t>
      </w:r>
    </w:p>
    <w:p w:rsidR="00031573" w:rsidRPr="00747764" w:rsidRDefault="00031573" w:rsidP="00747764">
      <w:pPr>
        <w:pStyle w:val="Default"/>
        <w:spacing w:line="276" w:lineRule="auto"/>
        <w:jc w:val="right"/>
        <w:rPr>
          <w:b/>
          <w:bCs/>
          <w:i/>
          <w:iCs/>
        </w:rPr>
      </w:pPr>
      <w:r w:rsidRPr="006D0931">
        <w:rPr>
          <w:b/>
          <w:bCs/>
          <w:i/>
          <w:iCs/>
        </w:rPr>
        <w:t>Образец оформления статьи</w:t>
      </w:r>
    </w:p>
    <w:p w:rsidR="00031573" w:rsidRPr="006D0931" w:rsidRDefault="00031573" w:rsidP="006D0931">
      <w:pPr>
        <w:pStyle w:val="Default"/>
        <w:spacing w:line="276" w:lineRule="auto"/>
        <w:jc w:val="center"/>
      </w:pPr>
      <w:r w:rsidRPr="006D0931">
        <w:rPr>
          <w:b/>
          <w:bCs/>
          <w:i/>
          <w:iCs/>
        </w:rPr>
        <w:t xml:space="preserve">Иванов И.И. </w:t>
      </w:r>
    </w:p>
    <w:p w:rsidR="00031573" w:rsidRPr="006D0931" w:rsidRDefault="00031573" w:rsidP="006D0931">
      <w:pPr>
        <w:pStyle w:val="Default"/>
        <w:spacing w:line="276" w:lineRule="auto"/>
        <w:jc w:val="center"/>
        <w:rPr>
          <w:i/>
          <w:iCs/>
        </w:rPr>
      </w:pPr>
      <w:r w:rsidRPr="006D0931">
        <w:rPr>
          <w:i/>
          <w:iCs/>
        </w:rPr>
        <w:t>Доктор фил</w:t>
      </w:r>
      <w:r>
        <w:rPr>
          <w:i/>
          <w:iCs/>
        </w:rPr>
        <w:t>ологических наук, профессор кафедры адыгейской филологии Адыгейского государственного университета,  г. Майкоп</w:t>
      </w:r>
    </w:p>
    <w:p w:rsidR="00031573" w:rsidRPr="006D0931" w:rsidRDefault="00031573" w:rsidP="006D0931">
      <w:pPr>
        <w:pStyle w:val="Default"/>
        <w:spacing w:line="276" w:lineRule="auto"/>
        <w:jc w:val="center"/>
        <w:rPr>
          <w:i/>
          <w:iCs/>
        </w:rPr>
      </w:pPr>
    </w:p>
    <w:p w:rsidR="00031573" w:rsidRDefault="00031573" w:rsidP="006D0931">
      <w:pPr>
        <w:pStyle w:val="Default"/>
        <w:spacing w:line="276" w:lineRule="auto"/>
        <w:jc w:val="center"/>
        <w:rPr>
          <w:b/>
          <w:bCs/>
        </w:rPr>
      </w:pPr>
      <w:r w:rsidRPr="00045BD8">
        <w:rPr>
          <w:b/>
          <w:bCs/>
        </w:rPr>
        <w:t>ОТРИЦАНИЕ ВО ФРАЗЕОЛОГИЧЕСКОЙ СИСТЕМЕ АДЫГЕЙСКОГО ЯЗЫКА</w:t>
      </w:r>
    </w:p>
    <w:p w:rsidR="00031573" w:rsidRPr="00045BD8" w:rsidRDefault="00031573" w:rsidP="006D0931">
      <w:pPr>
        <w:pStyle w:val="Default"/>
        <w:spacing w:line="276" w:lineRule="auto"/>
        <w:jc w:val="center"/>
        <w:rPr>
          <w:b/>
          <w:bCs/>
        </w:rPr>
      </w:pPr>
    </w:p>
    <w:p w:rsidR="00031573" w:rsidRPr="006D0931" w:rsidRDefault="00031573" w:rsidP="006D0931">
      <w:pPr>
        <w:pStyle w:val="Default"/>
        <w:spacing w:line="276" w:lineRule="auto"/>
        <w:ind w:firstLine="709"/>
      </w:pPr>
      <w:r w:rsidRPr="006D0931">
        <w:rPr>
          <w:b/>
          <w:bCs/>
          <w:i/>
          <w:iCs/>
        </w:rPr>
        <w:t>Аннотация.</w:t>
      </w:r>
      <w:r w:rsidRPr="006D0931">
        <w:t xml:space="preserve"> </w:t>
      </w:r>
      <w:r w:rsidRPr="006D0931">
        <w:rPr>
          <w:i/>
          <w:iCs/>
        </w:rPr>
        <w:t xml:space="preserve">(50-100 слов) </w:t>
      </w:r>
    </w:p>
    <w:p w:rsidR="00031573" w:rsidRPr="006D0931" w:rsidRDefault="00031573" w:rsidP="00662FD7">
      <w:pPr>
        <w:pStyle w:val="Default"/>
        <w:spacing w:line="276" w:lineRule="auto"/>
        <w:ind w:firstLine="709"/>
      </w:pPr>
      <w:r w:rsidRPr="006D0931">
        <w:rPr>
          <w:b/>
          <w:bCs/>
          <w:i/>
          <w:iCs/>
        </w:rPr>
        <w:t>Ключевые слова:</w:t>
      </w:r>
      <w:r w:rsidRPr="006D0931">
        <w:t xml:space="preserve"> </w:t>
      </w:r>
      <w:r>
        <w:rPr>
          <w:i/>
          <w:iCs/>
        </w:rPr>
        <w:t>(5</w:t>
      </w:r>
      <w:r w:rsidRPr="006D0931">
        <w:rPr>
          <w:i/>
          <w:iCs/>
        </w:rPr>
        <w:t xml:space="preserve">-10 слов) </w:t>
      </w:r>
    </w:p>
    <w:p w:rsidR="00031573" w:rsidRPr="00662FD7" w:rsidRDefault="00031573" w:rsidP="006D0931">
      <w:pPr>
        <w:pStyle w:val="Default"/>
        <w:spacing w:line="276" w:lineRule="auto"/>
        <w:jc w:val="center"/>
        <w:rPr>
          <w:b/>
          <w:bCs/>
          <w:i/>
          <w:iCs/>
          <w:lang w:val="en-US"/>
        </w:rPr>
      </w:pPr>
      <w:r w:rsidRPr="006D0931">
        <w:rPr>
          <w:b/>
          <w:bCs/>
          <w:i/>
          <w:iCs/>
          <w:lang w:val="en-US"/>
        </w:rPr>
        <w:t>Ivanov</w:t>
      </w:r>
      <w:r w:rsidRPr="00662FD7">
        <w:rPr>
          <w:b/>
          <w:bCs/>
          <w:i/>
          <w:iCs/>
          <w:lang w:val="en-US"/>
        </w:rPr>
        <w:t xml:space="preserve"> </w:t>
      </w:r>
      <w:r w:rsidRPr="006D0931">
        <w:rPr>
          <w:b/>
          <w:bCs/>
          <w:i/>
          <w:iCs/>
          <w:lang w:val="en-US"/>
        </w:rPr>
        <w:t>I</w:t>
      </w:r>
      <w:r w:rsidRPr="00662FD7">
        <w:rPr>
          <w:b/>
          <w:bCs/>
          <w:i/>
          <w:iCs/>
          <w:lang w:val="en-US"/>
        </w:rPr>
        <w:t>.</w:t>
      </w:r>
      <w:r w:rsidRPr="006D0931">
        <w:rPr>
          <w:b/>
          <w:bCs/>
          <w:i/>
          <w:iCs/>
          <w:lang w:val="en-US"/>
        </w:rPr>
        <w:t>I</w:t>
      </w:r>
      <w:r w:rsidRPr="00662FD7">
        <w:rPr>
          <w:b/>
          <w:bCs/>
          <w:i/>
          <w:iCs/>
          <w:lang w:val="en-US"/>
        </w:rPr>
        <w:t>.</w:t>
      </w:r>
    </w:p>
    <w:p w:rsidR="00031573" w:rsidRPr="00662FD7" w:rsidRDefault="00031573" w:rsidP="006D0931">
      <w:pPr>
        <w:pStyle w:val="Default"/>
        <w:spacing w:line="276" w:lineRule="auto"/>
        <w:jc w:val="center"/>
        <w:rPr>
          <w:lang w:val="en-US"/>
        </w:rPr>
      </w:pPr>
    </w:p>
    <w:p w:rsidR="00031573" w:rsidRPr="00662FD7" w:rsidRDefault="00031573" w:rsidP="006D0931">
      <w:pPr>
        <w:pStyle w:val="Default"/>
        <w:spacing w:line="276" w:lineRule="auto"/>
        <w:jc w:val="center"/>
        <w:rPr>
          <w:i/>
          <w:iCs/>
          <w:lang w:val="en-US"/>
        </w:rPr>
      </w:pPr>
      <w:r w:rsidRPr="00722444">
        <w:rPr>
          <w:i/>
          <w:iCs/>
          <w:lang w:val="en-US"/>
        </w:rPr>
        <w:t xml:space="preserve">Doctor of Philology, Professor of the Department of Adyghe Philology, Adyghe State University, Maykop </w:t>
      </w:r>
    </w:p>
    <w:p w:rsidR="00031573" w:rsidRPr="00662FD7" w:rsidRDefault="00031573" w:rsidP="006D0931">
      <w:pPr>
        <w:pStyle w:val="Default"/>
        <w:spacing w:line="276" w:lineRule="auto"/>
        <w:jc w:val="center"/>
        <w:rPr>
          <w:i/>
          <w:iCs/>
          <w:lang w:val="en-US"/>
        </w:rPr>
      </w:pPr>
    </w:p>
    <w:p w:rsidR="00031573" w:rsidRPr="00722444" w:rsidRDefault="00031573" w:rsidP="006D0931">
      <w:pPr>
        <w:pStyle w:val="Default"/>
        <w:spacing w:line="276" w:lineRule="auto"/>
        <w:jc w:val="center"/>
        <w:rPr>
          <w:b/>
          <w:bCs/>
          <w:lang w:val="en-US"/>
        </w:rPr>
      </w:pPr>
      <w:r w:rsidRPr="00722444">
        <w:rPr>
          <w:b/>
          <w:bCs/>
          <w:lang w:val="en-US"/>
        </w:rPr>
        <w:t>NEGATION IN THE PHRASEOLOGICAL SYSTEM OF THE ADYGHE LANGUAGE</w:t>
      </w:r>
    </w:p>
    <w:p w:rsidR="00031573" w:rsidRPr="00662FD7" w:rsidRDefault="00031573" w:rsidP="00722444">
      <w:pPr>
        <w:pStyle w:val="Default"/>
        <w:spacing w:line="276" w:lineRule="auto"/>
        <w:rPr>
          <w:lang w:val="en-US"/>
        </w:rPr>
      </w:pPr>
    </w:p>
    <w:p w:rsidR="00031573" w:rsidRPr="006D0931" w:rsidRDefault="00031573" w:rsidP="006D0931">
      <w:pPr>
        <w:pStyle w:val="Default"/>
        <w:spacing w:line="276" w:lineRule="auto"/>
        <w:ind w:firstLine="709"/>
      </w:pPr>
      <w:r w:rsidRPr="006D0931">
        <w:rPr>
          <w:b/>
          <w:bCs/>
          <w:i/>
          <w:iCs/>
          <w:lang w:val="en-US"/>
        </w:rPr>
        <w:t>Abstract</w:t>
      </w:r>
      <w:r w:rsidRPr="00662FD7">
        <w:rPr>
          <w:b/>
          <w:bCs/>
          <w:i/>
          <w:iCs/>
        </w:rPr>
        <w:t xml:space="preserve">. </w:t>
      </w:r>
      <w:r w:rsidRPr="006D0931">
        <w:rPr>
          <w:i/>
          <w:iCs/>
        </w:rPr>
        <w:t xml:space="preserve">(50-100 </w:t>
      </w:r>
      <w:r w:rsidRPr="006D0931">
        <w:rPr>
          <w:i/>
          <w:iCs/>
          <w:lang w:val="en-US"/>
        </w:rPr>
        <w:t>words</w:t>
      </w:r>
      <w:r w:rsidRPr="006D0931">
        <w:rPr>
          <w:i/>
          <w:iCs/>
        </w:rPr>
        <w:t xml:space="preserve">) </w:t>
      </w:r>
    </w:p>
    <w:p w:rsidR="00031573" w:rsidRPr="006D0931" w:rsidRDefault="00031573" w:rsidP="006D0931">
      <w:pPr>
        <w:pStyle w:val="Default"/>
        <w:spacing w:line="276" w:lineRule="auto"/>
        <w:ind w:firstLine="709"/>
      </w:pPr>
      <w:r w:rsidRPr="006D0931">
        <w:rPr>
          <w:b/>
          <w:bCs/>
          <w:i/>
          <w:iCs/>
          <w:lang w:val="en-US"/>
        </w:rPr>
        <w:t>Keywords</w:t>
      </w:r>
      <w:r w:rsidRPr="006D0931">
        <w:rPr>
          <w:b/>
          <w:bCs/>
          <w:i/>
          <w:iCs/>
        </w:rPr>
        <w:t xml:space="preserve">: </w:t>
      </w:r>
      <w:r w:rsidRPr="006D0931">
        <w:rPr>
          <w:i/>
          <w:iCs/>
        </w:rPr>
        <w:t xml:space="preserve">(6-10 </w:t>
      </w:r>
      <w:r w:rsidRPr="006D0931">
        <w:rPr>
          <w:i/>
          <w:iCs/>
          <w:lang w:val="en-US"/>
        </w:rPr>
        <w:t>words</w:t>
      </w:r>
      <w:r w:rsidRPr="006D0931">
        <w:rPr>
          <w:i/>
          <w:iCs/>
        </w:rPr>
        <w:t xml:space="preserve">) </w:t>
      </w:r>
    </w:p>
    <w:p w:rsidR="00031573" w:rsidRPr="006D0931" w:rsidRDefault="00031573" w:rsidP="006D0931">
      <w:pPr>
        <w:pStyle w:val="Default"/>
        <w:spacing w:line="276" w:lineRule="auto"/>
        <w:ind w:firstLine="709"/>
        <w:jc w:val="both"/>
      </w:pPr>
    </w:p>
    <w:p w:rsidR="00031573" w:rsidRPr="006D0931" w:rsidRDefault="00031573" w:rsidP="006D0931">
      <w:pPr>
        <w:pStyle w:val="Default"/>
        <w:spacing w:line="276" w:lineRule="auto"/>
        <w:ind w:firstLine="709"/>
        <w:jc w:val="both"/>
      </w:pPr>
      <w:r w:rsidRPr="006D0931">
        <w:t xml:space="preserve">Текст текст текст текст текст текст текст текст текст текст текст текст текст текст текст текст текст текст текст [1: 197]. Текст текст текст текст текст ………………………………………………………………………………………... </w:t>
      </w:r>
    </w:p>
    <w:p w:rsidR="00031573" w:rsidRPr="006D0931" w:rsidRDefault="00031573" w:rsidP="006D0931">
      <w:pPr>
        <w:pStyle w:val="Default"/>
        <w:spacing w:line="276" w:lineRule="auto"/>
        <w:rPr>
          <w:i/>
          <w:iCs/>
        </w:rPr>
      </w:pPr>
    </w:p>
    <w:p w:rsidR="00031573" w:rsidRPr="00662FD7" w:rsidRDefault="00031573" w:rsidP="00662FD7">
      <w:pPr>
        <w:pStyle w:val="Default"/>
        <w:spacing w:line="276" w:lineRule="auto"/>
        <w:jc w:val="center"/>
        <w:rPr>
          <w:b/>
          <w:bCs/>
          <w:i/>
          <w:iCs/>
        </w:rPr>
      </w:pPr>
      <w:r w:rsidRPr="006D0931">
        <w:rPr>
          <w:b/>
          <w:bCs/>
          <w:i/>
          <w:iCs/>
        </w:rPr>
        <w:t>Литература:</w:t>
      </w:r>
    </w:p>
    <w:p w:rsidR="00031573" w:rsidRPr="00662FD7" w:rsidRDefault="00031573" w:rsidP="00662FD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0931">
        <w:rPr>
          <w:rFonts w:ascii="Times New Roman" w:hAnsi="Times New Roman" w:cs="Times New Roman"/>
          <w:sz w:val="24"/>
          <w:szCs w:val="24"/>
        </w:rPr>
        <w:t xml:space="preserve">1. </w:t>
      </w:r>
      <w:r w:rsidRPr="00CF291F">
        <w:rPr>
          <w:rFonts w:ascii="Times New Roman" w:hAnsi="Times New Roman" w:cs="Times New Roman"/>
          <w:sz w:val="24"/>
          <w:szCs w:val="24"/>
        </w:rPr>
        <w:t>Шхапацева М.Х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6D09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Сопоставительная грамматика русского и адыгейского языков. – Майкоп, 2005. – С. 160 -164</w:t>
      </w:r>
      <w:r w:rsidRPr="006D0931">
        <w:rPr>
          <w:rFonts w:ascii="Times New Roman" w:hAnsi="Times New Roman" w:cs="Times New Roman"/>
          <w:sz w:val="24"/>
          <w:szCs w:val="24"/>
        </w:rPr>
        <w:t>.</w:t>
      </w:r>
    </w:p>
    <w:p w:rsidR="00031573" w:rsidRPr="008910E8" w:rsidRDefault="00031573" w:rsidP="008910E8">
      <w:pPr>
        <w:shd w:val="clear" w:color="auto" w:fill="FFFFFF"/>
        <w:spacing w:after="0"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Приложение 2</w:t>
      </w:r>
      <w:r w:rsidRPr="008910E8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31573" w:rsidRDefault="00031573" w:rsidP="00662F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Заявка </w:t>
      </w:r>
      <w:r w:rsidRPr="00064755">
        <w:rPr>
          <w:rFonts w:ascii="Times New Roman" w:hAnsi="Times New Roman" w:cs="Times New Roman"/>
          <w:sz w:val="24"/>
          <w:szCs w:val="24"/>
        </w:rPr>
        <w:t xml:space="preserve"> на участие в Международно</w:t>
      </w:r>
      <w:r>
        <w:rPr>
          <w:rFonts w:ascii="Times New Roman" w:hAnsi="Times New Roman" w:cs="Times New Roman"/>
          <w:sz w:val="24"/>
          <w:szCs w:val="24"/>
        </w:rPr>
        <w:t>м симпозиуме</w:t>
      </w:r>
    </w:p>
    <w:p w:rsidR="00031573" w:rsidRPr="006D0931" w:rsidRDefault="00031573" w:rsidP="00662FD7">
      <w:pPr>
        <w:spacing w:after="0" w:line="240" w:lineRule="auto"/>
        <w:jc w:val="center"/>
        <w:rPr>
          <w:rFonts w:ascii="Times New Roman" w:hAnsi="Times New Roman" w:cs="Times New Roman"/>
          <w:b/>
          <w:bCs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«Актуальные проблемы общей и адыгской филологии</w:t>
      </w:r>
      <w:r w:rsidRPr="008910E8">
        <w:rPr>
          <w:rFonts w:ascii="Times New Roman" w:hAnsi="Times New Roman" w:cs="Times New Roman"/>
          <w:b/>
          <w:bCs/>
          <w:spacing w:val="-10"/>
          <w:sz w:val="24"/>
          <w:szCs w:val="24"/>
        </w:rPr>
        <w:t>»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29"/>
        <w:gridCol w:w="4783"/>
      </w:tblGrid>
      <w:tr w:rsidR="00031573" w:rsidRPr="00064755">
        <w:trPr>
          <w:trHeight w:val="135"/>
        </w:trPr>
        <w:tc>
          <w:tcPr>
            <w:tcW w:w="5029" w:type="dxa"/>
          </w:tcPr>
          <w:p w:rsidR="00031573" w:rsidRPr="008910E8" w:rsidRDefault="00031573" w:rsidP="008910E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0E8">
              <w:rPr>
                <w:rFonts w:ascii="Times New Roman" w:hAnsi="Times New Roman" w:cs="Times New Roman"/>
              </w:rPr>
              <w:t>Фамилия, имя, отчество автора (соавторов)</w:t>
            </w:r>
          </w:p>
        </w:tc>
        <w:tc>
          <w:tcPr>
            <w:tcW w:w="4783" w:type="dxa"/>
          </w:tcPr>
          <w:p w:rsidR="00031573" w:rsidRPr="00064755" w:rsidRDefault="00031573" w:rsidP="008910E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73" w:rsidRPr="00064755">
        <w:trPr>
          <w:trHeight w:val="130"/>
        </w:trPr>
        <w:tc>
          <w:tcPr>
            <w:tcW w:w="5029" w:type="dxa"/>
          </w:tcPr>
          <w:p w:rsidR="00031573" w:rsidRPr="008910E8" w:rsidRDefault="00031573" w:rsidP="00891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0E8">
              <w:rPr>
                <w:rFonts w:ascii="Times New Roman" w:hAnsi="Times New Roman" w:cs="Times New Roman"/>
              </w:rPr>
              <w:t>Название статьи (доклада)</w:t>
            </w:r>
          </w:p>
        </w:tc>
        <w:tc>
          <w:tcPr>
            <w:tcW w:w="4783" w:type="dxa"/>
          </w:tcPr>
          <w:p w:rsidR="00031573" w:rsidRPr="003D7209" w:rsidRDefault="00031573" w:rsidP="008910E8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73" w:rsidRPr="00064755">
        <w:trPr>
          <w:trHeight w:val="130"/>
        </w:trPr>
        <w:tc>
          <w:tcPr>
            <w:tcW w:w="5029" w:type="dxa"/>
          </w:tcPr>
          <w:p w:rsidR="00031573" w:rsidRPr="008910E8" w:rsidRDefault="00031573" w:rsidP="00891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0E8">
              <w:rPr>
                <w:rFonts w:ascii="Times New Roman" w:hAnsi="Times New Roman" w:cs="Times New Roman"/>
              </w:rPr>
              <w:t>Направление</w:t>
            </w:r>
          </w:p>
        </w:tc>
        <w:tc>
          <w:tcPr>
            <w:tcW w:w="4783" w:type="dxa"/>
          </w:tcPr>
          <w:p w:rsidR="00031573" w:rsidRPr="003D7209" w:rsidRDefault="00031573" w:rsidP="008910E8">
            <w:pPr>
              <w:pStyle w:val="BodyTextIndent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73" w:rsidRPr="00064755">
        <w:trPr>
          <w:trHeight w:val="130"/>
        </w:trPr>
        <w:tc>
          <w:tcPr>
            <w:tcW w:w="5029" w:type="dxa"/>
          </w:tcPr>
          <w:p w:rsidR="00031573" w:rsidRPr="008910E8" w:rsidRDefault="00031573" w:rsidP="00891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0E8">
              <w:rPr>
                <w:rFonts w:ascii="Times New Roman" w:hAnsi="Times New Roman" w:cs="Times New Roman"/>
              </w:rPr>
              <w:t>Место работы</w:t>
            </w:r>
          </w:p>
        </w:tc>
        <w:tc>
          <w:tcPr>
            <w:tcW w:w="4783" w:type="dxa"/>
          </w:tcPr>
          <w:p w:rsidR="00031573" w:rsidRPr="00064755" w:rsidRDefault="00031573" w:rsidP="008910E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73" w:rsidRPr="00064755">
        <w:trPr>
          <w:trHeight w:val="130"/>
        </w:trPr>
        <w:tc>
          <w:tcPr>
            <w:tcW w:w="5029" w:type="dxa"/>
          </w:tcPr>
          <w:p w:rsidR="00031573" w:rsidRPr="008910E8" w:rsidRDefault="00031573" w:rsidP="00891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0E8">
              <w:rPr>
                <w:rFonts w:ascii="Times New Roman" w:hAnsi="Times New Roman" w:cs="Times New Roman"/>
              </w:rPr>
              <w:t xml:space="preserve">Должность </w:t>
            </w:r>
          </w:p>
        </w:tc>
        <w:tc>
          <w:tcPr>
            <w:tcW w:w="4783" w:type="dxa"/>
          </w:tcPr>
          <w:p w:rsidR="00031573" w:rsidRPr="00064755" w:rsidRDefault="00031573" w:rsidP="008910E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73" w:rsidRPr="00064755">
        <w:trPr>
          <w:trHeight w:val="130"/>
        </w:trPr>
        <w:tc>
          <w:tcPr>
            <w:tcW w:w="5029" w:type="dxa"/>
          </w:tcPr>
          <w:p w:rsidR="00031573" w:rsidRPr="008910E8" w:rsidRDefault="00031573" w:rsidP="00891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0E8">
              <w:rPr>
                <w:rFonts w:ascii="Times New Roman" w:hAnsi="Times New Roman" w:cs="Times New Roman"/>
              </w:rPr>
              <w:t>Ученая степень, ученое звание</w:t>
            </w:r>
          </w:p>
        </w:tc>
        <w:tc>
          <w:tcPr>
            <w:tcW w:w="4783" w:type="dxa"/>
          </w:tcPr>
          <w:p w:rsidR="00031573" w:rsidRPr="00064755" w:rsidRDefault="00031573" w:rsidP="008910E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73" w:rsidRPr="00064755">
        <w:trPr>
          <w:trHeight w:val="130"/>
        </w:trPr>
        <w:tc>
          <w:tcPr>
            <w:tcW w:w="5029" w:type="dxa"/>
          </w:tcPr>
          <w:p w:rsidR="00031573" w:rsidRPr="008910E8" w:rsidRDefault="00031573" w:rsidP="00891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8910E8">
              <w:rPr>
                <w:rFonts w:ascii="Times New Roman" w:hAnsi="Times New Roman" w:cs="Times New Roman"/>
              </w:rPr>
              <w:t>Телефон мобильный (контактный)</w:t>
            </w:r>
          </w:p>
        </w:tc>
        <w:tc>
          <w:tcPr>
            <w:tcW w:w="4783" w:type="dxa"/>
          </w:tcPr>
          <w:p w:rsidR="00031573" w:rsidRPr="00064755" w:rsidRDefault="00031573" w:rsidP="008910E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73" w:rsidRPr="00064755">
        <w:trPr>
          <w:trHeight w:val="130"/>
        </w:trPr>
        <w:tc>
          <w:tcPr>
            <w:tcW w:w="5029" w:type="dxa"/>
          </w:tcPr>
          <w:p w:rsidR="00031573" w:rsidRPr="008910E8" w:rsidRDefault="00031573" w:rsidP="00891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910E8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4783" w:type="dxa"/>
          </w:tcPr>
          <w:p w:rsidR="00031573" w:rsidRPr="00064755" w:rsidRDefault="00031573" w:rsidP="008910E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31573" w:rsidRPr="00064755">
        <w:trPr>
          <w:trHeight w:val="130"/>
        </w:trPr>
        <w:tc>
          <w:tcPr>
            <w:tcW w:w="5029" w:type="dxa"/>
          </w:tcPr>
          <w:p w:rsidR="00031573" w:rsidRDefault="00031573" w:rsidP="00891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  <w:r w:rsidRPr="008910E8">
              <w:rPr>
                <w:rFonts w:ascii="Times New Roman" w:hAnsi="Times New Roman" w:cs="Times New Roman"/>
              </w:rPr>
              <w:t xml:space="preserve">Необходимость в технических средствах для доклада </w:t>
            </w:r>
          </w:p>
          <w:p w:rsidR="00031573" w:rsidRPr="008910E8" w:rsidRDefault="00031573" w:rsidP="00891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783" w:type="dxa"/>
          </w:tcPr>
          <w:p w:rsidR="00031573" w:rsidRPr="00064755" w:rsidRDefault="00031573" w:rsidP="008910E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1573" w:rsidRPr="00064755">
        <w:trPr>
          <w:trHeight w:val="130"/>
        </w:trPr>
        <w:tc>
          <w:tcPr>
            <w:tcW w:w="5029" w:type="dxa"/>
          </w:tcPr>
          <w:p w:rsidR="00031573" w:rsidRPr="008910E8" w:rsidRDefault="00031573" w:rsidP="008910E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участия (офлайн</w:t>
            </w:r>
            <w:r w:rsidRPr="008910E8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 xml:space="preserve"> онлайн, заочная</w:t>
            </w:r>
            <w:r w:rsidRPr="008910E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783" w:type="dxa"/>
          </w:tcPr>
          <w:p w:rsidR="00031573" w:rsidRPr="00064755" w:rsidRDefault="00031573" w:rsidP="008910E8">
            <w:pPr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31573" w:rsidRPr="001A5128" w:rsidRDefault="00031573" w:rsidP="002A2AB5">
      <w:pPr>
        <w:pStyle w:val="NormalWeb"/>
        <w:snapToGrid w:val="0"/>
        <w:spacing w:after="0" w:line="240" w:lineRule="auto"/>
        <w:jc w:val="both"/>
        <w:rPr>
          <w:rFonts w:cs="Times New Roman"/>
          <w:lang w:val="ru-RU"/>
        </w:rPr>
      </w:pPr>
    </w:p>
    <w:sectPr w:rsidR="00031573" w:rsidRPr="001A5128" w:rsidSect="00BC6DAD">
      <w:pgSz w:w="11906" w:h="16838"/>
      <w:pgMar w:top="851" w:right="70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04913"/>
    <w:multiLevelType w:val="hybridMultilevel"/>
    <w:tmpl w:val="65D297D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">
    <w:nsid w:val="36661E9A"/>
    <w:multiLevelType w:val="hybridMultilevel"/>
    <w:tmpl w:val="6F069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452432D2"/>
    <w:multiLevelType w:val="hybridMultilevel"/>
    <w:tmpl w:val="F6D84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C4124"/>
    <w:multiLevelType w:val="hybridMultilevel"/>
    <w:tmpl w:val="8E4A14D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5E74496A"/>
    <w:multiLevelType w:val="hybridMultilevel"/>
    <w:tmpl w:val="5184A6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63BE2A10"/>
    <w:multiLevelType w:val="hybridMultilevel"/>
    <w:tmpl w:val="C89EF7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0E8"/>
    <w:rsid w:val="00011A41"/>
    <w:rsid w:val="00016E87"/>
    <w:rsid w:val="00027319"/>
    <w:rsid w:val="00031573"/>
    <w:rsid w:val="00045BD8"/>
    <w:rsid w:val="00064755"/>
    <w:rsid w:val="00085D87"/>
    <w:rsid w:val="000B00D3"/>
    <w:rsid w:val="000D29BA"/>
    <w:rsid w:val="000D31C2"/>
    <w:rsid w:val="000D4B86"/>
    <w:rsid w:val="000F1763"/>
    <w:rsid w:val="000F56E9"/>
    <w:rsid w:val="001177C7"/>
    <w:rsid w:val="00126B4A"/>
    <w:rsid w:val="00131F74"/>
    <w:rsid w:val="001747D6"/>
    <w:rsid w:val="001A14F1"/>
    <w:rsid w:val="001A5128"/>
    <w:rsid w:val="001D37E7"/>
    <w:rsid w:val="001F320D"/>
    <w:rsid w:val="0020404C"/>
    <w:rsid w:val="00207AA7"/>
    <w:rsid w:val="00216E45"/>
    <w:rsid w:val="002248F5"/>
    <w:rsid w:val="00244E78"/>
    <w:rsid w:val="00260568"/>
    <w:rsid w:val="00276951"/>
    <w:rsid w:val="002A2AB5"/>
    <w:rsid w:val="002C2FD8"/>
    <w:rsid w:val="002F205D"/>
    <w:rsid w:val="003201AF"/>
    <w:rsid w:val="0035311F"/>
    <w:rsid w:val="00371CA2"/>
    <w:rsid w:val="003B369E"/>
    <w:rsid w:val="003D15C3"/>
    <w:rsid w:val="003D7209"/>
    <w:rsid w:val="00401E3B"/>
    <w:rsid w:val="00445319"/>
    <w:rsid w:val="004A7647"/>
    <w:rsid w:val="004A7B23"/>
    <w:rsid w:val="00532C83"/>
    <w:rsid w:val="00541EFD"/>
    <w:rsid w:val="00570AD7"/>
    <w:rsid w:val="005A6FCE"/>
    <w:rsid w:val="005A7946"/>
    <w:rsid w:val="00605137"/>
    <w:rsid w:val="00627A09"/>
    <w:rsid w:val="00643F11"/>
    <w:rsid w:val="00662FD7"/>
    <w:rsid w:val="00666366"/>
    <w:rsid w:val="00667C1D"/>
    <w:rsid w:val="00693430"/>
    <w:rsid w:val="006B193D"/>
    <w:rsid w:val="006D0931"/>
    <w:rsid w:val="00722444"/>
    <w:rsid w:val="007405C7"/>
    <w:rsid w:val="00745B61"/>
    <w:rsid w:val="00746DB0"/>
    <w:rsid w:val="00747764"/>
    <w:rsid w:val="007711B7"/>
    <w:rsid w:val="007A407F"/>
    <w:rsid w:val="007C4F35"/>
    <w:rsid w:val="007E66AF"/>
    <w:rsid w:val="008103F0"/>
    <w:rsid w:val="008170BE"/>
    <w:rsid w:val="00836AD9"/>
    <w:rsid w:val="008910E8"/>
    <w:rsid w:val="008F170E"/>
    <w:rsid w:val="008F4312"/>
    <w:rsid w:val="00946667"/>
    <w:rsid w:val="009A0833"/>
    <w:rsid w:val="00A27EF2"/>
    <w:rsid w:val="00A9399A"/>
    <w:rsid w:val="00A961FD"/>
    <w:rsid w:val="00AA1037"/>
    <w:rsid w:val="00AB05B5"/>
    <w:rsid w:val="00AD62A3"/>
    <w:rsid w:val="00AE22C1"/>
    <w:rsid w:val="00AF04A1"/>
    <w:rsid w:val="00AF5E23"/>
    <w:rsid w:val="00AF5E9A"/>
    <w:rsid w:val="00B06AC5"/>
    <w:rsid w:val="00B12984"/>
    <w:rsid w:val="00B33F25"/>
    <w:rsid w:val="00B519B1"/>
    <w:rsid w:val="00B76E67"/>
    <w:rsid w:val="00B80455"/>
    <w:rsid w:val="00B80C54"/>
    <w:rsid w:val="00B8646C"/>
    <w:rsid w:val="00B965DA"/>
    <w:rsid w:val="00BB345F"/>
    <w:rsid w:val="00BC6DAD"/>
    <w:rsid w:val="00BD6507"/>
    <w:rsid w:val="00BF0360"/>
    <w:rsid w:val="00C01B35"/>
    <w:rsid w:val="00C16CCC"/>
    <w:rsid w:val="00C73BB2"/>
    <w:rsid w:val="00CF291F"/>
    <w:rsid w:val="00D13251"/>
    <w:rsid w:val="00D24D3B"/>
    <w:rsid w:val="00D36114"/>
    <w:rsid w:val="00D4103D"/>
    <w:rsid w:val="00D503C1"/>
    <w:rsid w:val="00D514F3"/>
    <w:rsid w:val="00D64AAD"/>
    <w:rsid w:val="00DA4181"/>
    <w:rsid w:val="00DB6913"/>
    <w:rsid w:val="00E20FB6"/>
    <w:rsid w:val="00E306E7"/>
    <w:rsid w:val="00E35788"/>
    <w:rsid w:val="00E46543"/>
    <w:rsid w:val="00E75B35"/>
    <w:rsid w:val="00F26184"/>
    <w:rsid w:val="00F47E07"/>
    <w:rsid w:val="00F573D7"/>
    <w:rsid w:val="00F631B8"/>
    <w:rsid w:val="00FE0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0E8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910E8"/>
    <w:rPr>
      <w:rFonts w:ascii="Times New Roman" w:hAnsi="Times New Roman" w:cs="Times New Roman"/>
      <w:color w:val="0000FF"/>
      <w:u w:val="single"/>
    </w:rPr>
  </w:style>
  <w:style w:type="paragraph" w:styleId="NormalWeb">
    <w:name w:val="Normal (Web)"/>
    <w:aliases w:val="Обычный (веб) Знак Знак,Обычный (веб) Знак1 Знак,Обычный (веб) Знак1,Обычный (веб) Знак,Обычный (веб)3,Обычный (веб)41,Обычный (веб)311,Обычный (веб)3211,Обычный (веб)1211,Обычный (веб) Знак Знак Знак111,Обычный (веб) Знак Знак311"/>
    <w:basedOn w:val="Normal"/>
    <w:link w:val="NormalWebChar"/>
    <w:uiPriority w:val="99"/>
    <w:rsid w:val="008910E8"/>
    <w:rPr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910E8"/>
    <w:rPr>
      <w:rFonts w:ascii="Calibri" w:hAnsi="Calibri" w:cs="Calibri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910E8"/>
    <w:pPr>
      <w:spacing w:after="0" w:line="360" w:lineRule="auto"/>
      <w:ind w:firstLine="709"/>
      <w:jc w:val="both"/>
    </w:pPr>
    <w:rPr>
      <w:rFonts w:eastAsia="Calibri"/>
      <w:sz w:val="28"/>
      <w:szCs w:val="28"/>
      <w:lang w:eastAsia="ru-RU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541EFD"/>
    <w:rPr>
      <w:rFonts w:eastAsia="Times New Roman"/>
      <w:lang w:eastAsia="en-US"/>
    </w:rPr>
  </w:style>
  <w:style w:type="character" w:customStyle="1" w:styleId="1">
    <w:name w:val="Основной текст с отступом Знак1"/>
    <w:basedOn w:val="DefaultParagraphFont"/>
    <w:uiPriority w:val="99"/>
    <w:semiHidden/>
    <w:rsid w:val="008910E8"/>
    <w:rPr>
      <w:rFonts w:ascii="Calibri" w:hAnsi="Calibri" w:cs="Calibri"/>
    </w:rPr>
  </w:style>
  <w:style w:type="paragraph" w:styleId="ListParagraph">
    <w:name w:val="List Paragraph"/>
    <w:basedOn w:val="Normal"/>
    <w:uiPriority w:val="99"/>
    <w:qFormat/>
    <w:rsid w:val="008910E8"/>
    <w:pPr>
      <w:ind w:left="720"/>
    </w:pPr>
  </w:style>
  <w:style w:type="character" w:customStyle="1" w:styleId="NormalWebChar">
    <w:name w:val="Normal (Web) Char"/>
    <w:aliases w:val="Обычный (веб) Знак Знак Char,Обычный (веб) Знак1 Знак Char,Обычный (веб) Знак1 Char,Обычный (веб) Знак Char,Обычный (веб)3 Char,Обычный (веб)41 Char,Обычный (веб)311 Char,Обычный (веб)3211 Char,Обычный (веб)1211 Char"/>
    <w:link w:val="NormalWeb"/>
    <w:uiPriority w:val="99"/>
    <w:locked/>
    <w:rsid w:val="001A5128"/>
    <w:rPr>
      <w:rFonts w:eastAsia="Times New Roman"/>
      <w:sz w:val="24"/>
      <w:szCs w:val="24"/>
      <w:lang w:val="en-US" w:eastAsia="en-US"/>
    </w:rPr>
  </w:style>
  <w:style w:type="character" w:customStyle="1" w:styleId="2">
    <w:name w:val="Основной текст (2)_"/>
    <w:link w:val="20"/>
    <w:uiPriority w:val="99"/>
    <w:locked/>
    <w:rsid w:val="001A5128"/>
    <w:rPr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1A5128"/>
    <w:pPr>
      <w:widowControl w:val="0"/>
      <w:shd w:val="clear" w:color="auto" w:fill="FFFFFF"/>
      <w:spacing w:before="420" w:after="0" w:line="202" w:lineRule="exact"/>
      <w:ind w:firstLine="480"/>
      <w:jc w:val="both"/>
    </w:pPr>
    <w:rPr>
      <w:rFonts w:eastAsia="Calibri"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uiPriority w:val="99"/>
    <w:rsid w:val="001A512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locked/>
    <w:rsid w:val="001A51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ziet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faiziet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487</TotalTime>
  <Pages>3</Pages>
  <Words>890</Words>
  <Characters>5073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</cp:lastModifiedBy>
  <cp:revision>20</cp:revision>
  <cp:lastPrinted>2023-01-31T11:06:00Z</cp:lastPrinted>
  <dcterms:created xsi:type="dcterms:W3CDTF">2022-11-10T08:49:00Z</dcterms:created>
  <dcterms:modified xsi:type="dcterms:W3CDTF">2023-01-31T12:15:00Z</dcterms:modified>
</cp:coreProperties>
</file>